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4D" w:rsidRPr="00437B4D" w:rsidRDefault="00437B4D" w:rsidP="00437B4D">
      <w:pPr>
        <w:shd w:val="clear" w:color="auto" w:fill="FFFFFF"/>
        <w:spacing w:after="300" w:line="288" w:lineRule="atLeast"/>
        <w:jc w:val="center"/>
        <w:outlineLvl w:val="1"/>
        <w:rPr>
          <w:rFonts w:ascii="Segoe UI" w:eastAsia="Times New Roman" w:hAnsi="Segoe UI" w:cs="Segoe UI"/>
          <w:b/>
          <w:bCs/>
          <w:color w:val="3A3A3A"/>
          <w:sz w:val="40"/>
          <w:szCs w:val="40"/>
          <w:u w:val="single"/>
        </w:rPr>
      </w:pPr>
      <w:r w:rsidRPr="00437B4D">
        <w:rPr>
          <w:rFonts w:ascii="Segoe UI" w:eastAsia="Times New Roman" w:hAnsi="Segoe UI" w:cs="Segoe UI"/>
          <w:b/>
          <w:bCs/>
          <w:color w:val="3A3A3A"/>
          <w:sz w:val="40"/>
          <w:szCs w:val="40"/>
          <w:u w:val="single"/>
        </w:rPr>
        <w:t>Eligibility Criteria for Maharashtra Scholarship Scheme 2023</w:t>
      </w:r>
    </w:p>
    <w:p w:rsidR="00437B4D" w:rsidRPr="00437B4D" w:rsidRDefault="00437B4D" w:rsidP="00437B4D">
      <w:pPr>
        <w:shd w:val="clear" w:color="auto" w:fill="FFFFFF"/>
        <w:spacing w:after="0" w:line="240" w:lineRule="auto"/>
        <w:rPr>
          <w:rFonts w:ascii="Segoe UI" w:eastAsia="Times New Roman" w:hAnsi="Segoe UI" w:cs="Segoe UI"/>
          <w:b/>
          <w:bCs/>
          <w:color w:val="3A3A3A"/>
          <w:sz w:val="36"/>
          <w:szCs w:val="36"/>
          <w:bdr w:val="none" w:sz="0" w:space="0" w:color="auto" w:frame="1"/>
        </w:rPr>
      </w:pPr>
      <w:r w:rsidRPr="00437B4D">
        <w:rPr>
          <w:rFonts w:ascii="Segoe UI" w:eastAsia="Times New Roman" w:hAnsi="Segoe UI" w:cs="Segoe UI"/>
          <w:color w:val="3A3A3A"/>
          <w:sz w:val="36"/>
          <w:szCs w:val="36"/>
        </w:rPr>
        <w:t>Applicant should be citizen of India and belongs to Maharashtra state. Scholarship is applicable to only economically Back</w:t>
      </w:r>
      <w:r w:rsidR="00DB20FB">
        <w:rPr>
          <w:rFonts w:ascii="Segoe UI" w:eastAsia="Times New Roman" w:hAnsi="Segoe UI" w:cs="Segoe UI"/>
          <w:color w:val="3A3A3A"/>
          <w:sz w:val="36"/>
          <w:szCs w:val="36"/>
        </w:rPr>
        <w:t xml:space="preserve"> </w:t>
      </w:r>
      <w:r w:rsidRPr="00437B4D">
        <w:rPr>
          <w:rFonts w:ascii="Segoe UI" w:eastAsia="Times New Roman" w:hAnsi="Segoe UI" w:cs="Segoe UI"/>
          <w:color w:val="3A3A3A"/>
          <w:sz w:val="36"/>
          <w:szCs w:val="36"/>
        </w:rPr>
        <w:t xml:space="preserve">ward class students like SC, ST, </w:t>
      </w:r>
      <w:proofErr w:type="gramStart"/>
      <w:r w:rsidRPr="00437B4D">
        <w:rPr>
          <w:rFonts w:ascii="Segoe UI" w:eastAsia="Times New Roman" w:hAnsi="Segoe UI" w:cs="Segoe UI"/>
          <w:color w:val="3A3A3A"/>
          <w:sz w:val="36"/>
          <w:szCs w:val="36"/>
        </w:rPr>
        <w:t>OBC</w:t>
      </w:r>
      <w:proofErr w:type="gramEnd"/>
      <w:r w:rsidRPr="00437B4D">
        <w:rPr>
          <w:rFonts w:ascii="Segoe UI" w:eastAsia="Times New Roman" w:hAnsi="Segoe UI" w:cs="Segoe UI"/>
          <w:color w:val="3A3A3A"/>
          <w:sz w:val="36"/>
          <w:szCs w:val="36"/>
        </w:rPr>
        <w:t>. Applicant annual family income should be low.</w:t>
      </w:r>
      <w:r w:rsidRPr="00437B4D">
        <w:rPr>
          <w:rFonts w:ascii="Segoe UI" w:eastAsia="Times New Roman" w:hAnsi="Segoe UI" w:cs="Segoe UI"/>
          <w:color w:val="3A3A3A"/>
          <w:sz w:val="36"/>
          <w:szCs w:val="36"/>
        </w:rPr>
        <w:br/>
      </w:r>
    </w:p>
    <w:p w:rsidR="00437B4D" w:rsidRPr="00437B4D" w:rsidRDefault="00437B4D" w:rsidP="00437B4D">
      <w:p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b/>
          <w:bCs/>
          <w:color w:val="3A3A3A"/>
          <w:sz w:val="36"/>
          <w:szCs w:val="36"/>
          <w:bdr w:val="none" w:sz="0" w:space="0" w:color="auto" w:frame="1"/>
        </w:rPr>
        <w:t>Required Documents</w:t>
      </w:r>
      <w:r w:rsidR="00DB20FB">
        <w:rPr>
          <w:rFonts w:ascii="Segoe UI" w:eastAsia="Times New Roman" w:hAnsi="Segoe UI" w:cs="Segoe UI"/>
          <w:b/>
          <w:bCs/>
          <w:color w:val="3A3A3A"/>
          <w:sz w:val="36"/>
          <w:szCs w:val="36"/>
          <w:bdr w:val="none" w:sz="0" w:space="0" w:color="auto" w:frame="1"/>
        </w:rPr>
        <w:t xml:space="preserve">                                                                                                                                                                                                                             </w:t>
      </w:r>
      <w:bookmarkStart w:id="0" w:name="_GoBack"/>
      <w:bookmarkEnd w:id="0"/>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Self-attested passport size photograph pasted on the Registration printout</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Attested copies of Marks list</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Income Declaration-affidavit</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Nativity Certificate from component authority</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Attested copy of the first page of Bank passbook (in which student name is mentioned)</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Accommodation Certificates in case of Hostlers</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Residential Proof</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Domicile / category /caste Certificate (SC/ST/OBC/General)</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Recent Passport Size Photography</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Copy of Adhar number/Enrollment/NPR</w:t>
      </w:r>
    </w:p>
    <w:p w:rsidR="00437B4D" w:rsidRPr="00437B4D" w:rsidRDefault="00437B4D" w:rsidP="00437B4D">
      <w:pPr>
        <w:numPr>
          <w:ilvl w:val="0"/>
          <w:numId w:val="1"/>
        </w:numPr>
        <w:shd w:val="clear" w:color="auto" w:fill="FFFFFF"/>
        <w:spacing w:after="0" w:line="240" w:lineRule="auto"/>
        <w:rPr>
          <w:rFonts w:ascii="Segoe UI" w:eastAsia="Times New Roman" w:hAnsi="Segoe UI" w:cs="Segoe UI"/>
          <w:color w:val="3A3A3A"/>
          <w:sz w:val="36"/>
          <w:szCs w:val="36"/>
        </w:rPr>
      </w:pPr>
      <w:r w:rsidRPr="00437B4D">
        <w:rPr>
          <w:rFonts w:ascii="Segoe UI" w:eastAsia="Times New Roman" w:hAnsi="Segoe UI" w:cs="Segoe UI"/>
          <w:color w:val="3A3A3A"/>
          <w:sz w:val="36"/>
          <w:szCs w:val="36"/>
        </w:rPr>
        <w:t>Income certificates of your father /mother.</w:t>
      </w:r>
    </w:p>
    <w:p w:rsidR="00437B4D" w:rsidRDefault="00437B4D" w:rsidP="00437B4D">
      <w:pPr>
        <w:shd w:val="clear" w:color="auto" w:fill="FFFFFF"/>
        <w:spacing w:after="300" w:line="288" w:lineRule="atLeast"/>
        <w:jc w:val="center"/>
        <w:outlineLvl w:val="1"/>
        <w:rPr>
          <w:rFonts w:ascii="Segoe UI" w:eastAsia="Times New Roman" w:hAnsi="Segoe UI" w:cs="Segoe UI"/>
          <w:b/>
          <w:bCs/>
          <w:color w:val="3A3A3A"/>
          <w:sz w:val="36"/>
          <w:szCs w:val="36"/>
          <w:u w:val="single"/>
        </w:rPr>
      </w:pPr>
    </w:p>
    <w:p w:rsidR="00437B4D" w:rsidRDefault="00437B4D" w:rsidP="00437B4D">
      <w:pPr>
        <w:shd w:val="clear" w:color="auto" w:fill="FFFFFF"/>
        <w:spacing w:after="300" w:line="288" w:lineRule="atLeast"/>
        <w:jc w:val="center"/>
        <w:outlineLvl w:val="1"/>
        <w:rPr>
          <w:rFonts w:ascii="Segoe UI" w:eastAsia="Times New Roman" w:hAnsi="Segoe UI" w:cs="Segoe UI"/>
          <w:b/>
          <w:bCs/>
          <w:color w:val="3A3A3A"/>
          <w:sz w:val="36"/>
          <w:szCs w:val="36"/>
          <w:u w:val="single"/>
        </w:rPr>
      </w:pPr>
    </w:p>
    <w:p w:rsidR="00437B4D" w:rsidRPr="00437B4D" w:rsidRDefault="00437B4D" w:rsidP="00437B4D">
      <w:pPr>
        <w:shd w:val="clear" w:color="auto" w:fill="FFFFFF"/>
        <w:spacing w:after="300" w:line="288" w:lineRule="atLeast"/>
        <w:jc w:val="center"/>
        <w:outlineLvl w:val="1"/>
        <w:rPr>
          <w:rFonts w:ascii="Segoe UI" w:eastAsia="Times New Roman" w:hAnsi="Segoe UI" w:cs="Segoe UI"/>
          <w:b/>
          <w:bCs/>
          <w:color w:val="3A3A3A"/>
          <w:sz w:val="36"/>
          <w:szCs w:val="36"/>
          <w:u w:val="single"/>
        </w:rPr>
      </w:pPr>
      <w:r w:rsidRPr="00437B4D">
        <w:rPr>
          <w:rFonts w:ascii="Segoe UI" w:eastAsia="Times New Roman" w:hAnsi="Segoe UI" w:cs="Segoe UI"/>
          <w:b/>
          <w:bCs/>
          <w:color w:val="3A3A3A"/>
          <w:sz w:val="36"/>
          <w:szCs w:val="36"/>
          <w:u w:val="single"/>
        </w:rPr>
        <w:lastRenderedPageBreak/>
        <w:t>Application Process for Maharashtra Scholarship Scheme 2023</w:t>
      </w:r>
    </w:p>
    <w:p w:rsidR="00437B4D" w:rsidRPr="00437B4D" w:rsidRDefault="00437B4D" w:rsidP="00437B4D">
      <w:pPr>
        <w:shd w:val="clear" w:color="auto" w:fill="FFFFFF"/>
        <w:spacing w:after="384"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 xml:space="preserve">All the Eligible students can apply by filling an application form for fresh and Renewal and the Maharashtra Scholarship </w:t>
      </w:r>
      <w:proofErr w:type="gramStart"/>
      <w:r w:rsidRPr="00437B4D">
        <w:rPr>
          <w:rFonts w:ascii="Segoe UI" w:eastAsia="Times New Roman" w:hAnsi="Segoe UI" w:cs="Segoe UI"/>
          <w:color w:val="3A3A3A"/>
          <w:sz w:val="32"/>
          <w:szCs w:val="32"/>
        </w:rPr>
        <w:t>Application form 2023.</w:t>
      </w:r>
      <w:proofErr w:type="gramEnd"/>
      <w:r w:rsidRPr="00437B4D">
        <w:rPr>
          <w:rFonts w:ascii="Segoe UI" w:eastAsia="Times New Roman" w:hAnsi="Segoe UI" w:cs="Segoe UI"/>
          <w:color w:val="3A3A3A"/>
          <w:sz w:val="32"/>
          <w:szCs w:val="32"/>
        </w:rPr>
        <w:t xml:space="preserve"> Maharashtra Pre &amp; Post Matric Scholarship 2023 Application form is available at the state official website www.dtemaharashtra.gov.in</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Open official website </w:t>
      </w:r>
      <w:hyperlink r:id="rId6" w:history="1">
        <w:r w:rsidRPr="00437B4D">
          <w:rPr>
            <w:rFonts w:ascii="Segoe UI" w:eastAsia="Times New Roman" w:hAnsi="Segoe UI" w:cs="Segoe UI"/>
            <w:color w:val="1E73BE"/>
            <w:sz w:val="32"/>
            <w:szCs w:val="32"/>
            <w:bdr w:val="none" w:sz="0" w:space="0" w:color="auto" w:frame="1"/>
          </w:rPr>
          <w:t>https://www.dtemaharashtra.gov.in</w:t>
        </w:r>
      </w:hyperlink>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Go through Scholarship Portal link</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Select the type of Scholarship</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Open application form</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Enter all the details without any mistakes</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Upload all the needed documents in the given format</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Click on Submit form link</w:t>
      </w:r>
    </w:p>
    <w:p w:rsidR="00437B4D" w:rsidRPr="00437B4D" w:rsidRDefault="00437B4D" w:rsidP="00437B4D">
      <w:pPr>
        <w:numPr>
          <w:ilvl w:val="0"/>
          <w:numId w:val="2"/>
        </w:numPr>
        <w:shd w:val="clear" w:color="auto" w:fill="FFFFFF"/>
        <w:spacing w:after="0"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 xml:space="preserve">Successful completion of application process. </w:t>
      </w:r>
    </w:p>
    <w:p w:rsidR="00437B4D" w:rsidRPr="00437B4D" w:rsidRDefault="00437B4D" w:rsidP="00437B4D">
      <w:pPr>
        <w:shd w:val="clear" w:color="auto" w:fill="FFFFFF"/>
        <w:spacing w:after="384" w:line="240" w:lineRule="auto"/>
        <w:rPr>
          <w:rFonts w:ascii="Segoe UI" w:eastAsia="Times New Roman" w:hAnsi="Segoe UI" w:cs="Segoe UI"/>
          <w:color w:val="3A3A3A"/>
          <w:sz w:val="32"/>
          <w:szCs w:val="32"/>
        </w:rPr>
      </w:pPr>
    </w:p>
    <w:p w:rsidR="00437B4D" w:rsidRPr="00437B4D" w:rsidRDefault="00437B4D" w:rsidP="00437B4D">
      <w:pPr>
        <w:shd w:val="clear" w:color="auto" w:fill="FFFFFF"/>
        <w:spacing w:after="384" w:line="240" w:lineRule="auto"/>
        <w:rPr>
          <w:rFonts w:ascii="Segoe UI" w:eastAsia="Times New Roman" w:hAnsi="Segoe UI" w:cs="Segoe UI"/>
          <w:color w:val="3A3A3A"/>
          <w:sz w:val="32"/>
          <w:szCs w:val="32"/>
        </w:rPr>
      </w:pPr>
      <w:r w:rsidRPr="00437B4D">
        <w:rPr>
          <w:rFonts w:ascii="Segoe UI" w:eastAsia="Times New Roman" w:hAnsi="Segoe UI" w:cs="Segoe UI"/>
          <w:color w:val="3A3A3A"/>
          <w:sz w:val="32"/>
          <w:szCs w:val="32"/>
        </w:rPr>
        <w:t>Check the details once again and save a copy of application form for future use. Applicants who are submitted applications incompletely or any mistakes found in the application form for those applications will be not be considered for further process.</w:t>
      </w:r>
    </w:p>
    <w:p w:rsidR="00F26ABD" w:rsidRDefault="00F26ABD"/>
    <w:sectPr w:rsidR="00F2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7201"/>
    <w:multiLevelType w:val="multilevel"/>
    <w:tmpl w:val="AA5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11627D"/>
    <w:multiLevelType w:val="multilevel"/>
    <w:tmpl w:val="259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4D"/>
    <w:rsid w:val="00437B4D"/>
    <w:rsid w:val="00DB20FB"/>
    <w:rsid w:val="00F2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B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7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B4D"/>
    <w:rPr>
      <w:b/>
      <w:bCs/>
    </w:rPr>
  </w:style>
  <w:style w:type="character" w:styleId="Hyperlink">
    <w:name w:val="Hyperlink"/>
    <w:basedOn w:val="DefaultParagraphFont"/>
    <w:uiPriority w:val="99"/>
    <w:semiHidden/>
    <w:unhideWhenUsed/>
    <w:rsid w:val="00437B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B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7B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B4D"/>
    <w:rPr>
      <w:b/>
      <w:bCs/>
    </w:rPr>
  </w:style>
  <w:style w:type="character" w:styleId="Hyperlink">
    <w:name w:val="Hyperlink"/>
    <w:basedOn w:val="DefaultParagraphFont"/>
    <w:uiPriority w:val="99"/>
    <w:semiHidden/>
    <w:unhideWhenUsed/>
    <w:rsid w:val="00437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temaharashtra.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dc:creator>
  <cp:lastModifiedBy>NEW2</cp:lastModifiedBy>
  <cp:revision>2</cp:revision>
  <cp:lastPrinted>2023-03-18T07:07:00Z</cp:lastPrinted>
  <dcterms:created xsi:type="dcterms:W3CDTF">2023-03-18T07:01:00Z</dcterms:created>
  <dcterms:modified xsi:type="dcterms:W3CDTF">2023-03-18T07:09:00Z</dcterms:modified>
</cp:coreProperties>
</file>